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CEE6C" w14:textId="77777777" w:rsidR="002D72DF" w:rsidRPr="004B3D3C" w:rsidRDefault="002D72DF" w:rsidP="002D72D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B3D3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BCAABC9" w14:textId="77777777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401646" w14:textId="42DBF820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B3D3C">
        <w:rPr>
          <w:rFonts w:ascii="Corbel" w:hAnsi="Corbel"/>
          <w:b/>
          <w:smallCaps/>
          <w:sz w:val="24"/>
          <w:szCs w:val="24"/>
        </w:rPr>
        <w:t>SYLABUS</w:t>
      </w:r>
    </w:p>
    <w:p w14:paraId="39A364DB" w14:textId="77777777" w:rsidR="002D72DF" w:rsidRPr="004B3D3C" w:rsidRDefault="002D72DF" w:rsidP="002D72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B3D3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B3D3C">
        <w:rPr>
          <w:rFonts w:ascii="Corbel" w:hAnsi="Corbel"/>
          <w:smallCaps/>
          <w:sz w:val="24"/>
          <w:szCs w:val="24"/>
        </w:rPr>
        <w:t>2020-2022</w:t>
      </w:r>
    </w:p>
    <w:p w14:paraId="4C60EED7" w14:textId="77777777" w:rsidR="002D72DF" w:rsidRPr="004B3D3C" w:rsidRDefault="002D72DF" w:rsidP="002D72D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Rok akademicki: 2021/2022</w:t>
      </w:r>
    </w:p>
    <w:p w14:paraId="0B9344AC" w14:textId="77777777" w:rsidR="0085747A" w:rsidRPr="004B3D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B4D56C3" w:rsidR="0085747A" w:rsidRDefault="0085747A" w:rsidP="001F714A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Podstawowe </w:t>
      </w:r>
      <w:r w:rsidR="00445970" w:rsidRPr="004B3D3C">
        <w:rPr>
          <w:rFonts w:ascii="Corbel" w:hAnsi="Corbel"/>
          <w:szCs w:val="24"/>
        </w:rPr>
        <w:t>informacje o przedmiocie</w:t>
      </w:r>
      <w:r w:rsidR="001F714A">
        <w:rPr>
          <w:rFonts w:ascii="Corbel" w:hAnsi="Corbel"/>
          <w:szCs w:val="24"/>
        </w:rPr>
        <w:t xml:space="preserve"> </w:t>
      </w:r>
    </w:p>
    <w:p w14:paraId="5EF1BF86" w14:textId="77777777" w:rsidR="001F714A" w:rsidRPr="004B3D3C" w:rsidRDefault="001F714A" w:rsidP="001F714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B3D3C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66E68C41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Bazy danych w gospodarce regionalnej</w:t>
            </w:r>
          </w:p>
        </w:tc>
      </w:tr>
      <w:tr w:rsidR="0085747A" w:rsidRPr="004B3D3C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3E680D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E/II/GRiL/C-1.5b</w:t>
            </w:r>
          </w:p>
        </w:tc>
      </w:tr>
      <w:tr w:rsidR="0085747A" w:rsidRPr="004B3D3C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4B3D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B3D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B3D3C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4AE881A8" w:rsidR="0085747A" w:rsidRPr="004B3D3C" w:rsidRDefault="005912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B3D3C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1B0BC33A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B3D3C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4B3D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2C345A8F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1241" w:rsidRPr="004B3D3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B3D3C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B3D3C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6A33E4B0" w:rsidR="0085747A" w:rsidRPr="00DC15B7" w:rsidRDefault="00DC15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15B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4B3D3C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B3D3C">
              <w:rPr>
                <w:rFonts w:ascii="Corbel" w:hAnsi="Corbel"/>
                <w:sz w:val="24"/>
                <w:szCs w:val="24"/>
              </w:rPr>
              <w:t>/y</w:t>
            </w:r>
            <w:r w:rsidRPr="004B3D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20D3CA3F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B3D3C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7C3BD12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B3D3C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4B3D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B3D3C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4D14FEB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4B3D3C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48D64566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040803DD" w14:textId="2BE38840" w:rsidR="00923D7D" w:rsidRPr="004B3D3C" w:rsidRDefault="0085747A" w:rsidP="00B423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* </w:t>
      </w:r>
      <w:r w:rsidRPr="004B3D3C">
        <w:rPr>
          <w:rFonts w:ascii="Corbel" w:hAnsi="Corbel"/>
          <w:i/>
          <w:sz w:val="24"/>
          <w:szCs w:val="24"/>
        </w:rPr>
        <w:t>-</w:t>
      </w:r>
      <w:r w:rsidR="00B90885" w:rsidRPr="004B3D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B3D3C">
        <w:rPr>
          <w:rFonts w:ascii="Corbel" w:hAnsi="Corbel"/>
          <w:b w:val="0"/>
          <w:sz w:val="24"/>
          <w:szCs w:val="24"/>
        </w:rPr>
        <w:t>e,</w:t>
      </w:r>
      <w:r w:rsidRPr="004B3D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B3D3C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4B3D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1.</w:t>
      </w:r>
      <w:r w:rsidR="00E22FBC" w:rsidRPr="004B3D3C">
        <w:rPr>
          <w:rFonts w:ascii="Corbel" w:hAnsi="Corbel"/>
          <w:sz w:val="24"/>
          <w:szCs w:val="24"/>
        </w:rPr>
        <w:t>1</w:t>
      </w:r>
      <w:r w:rsidRPr="004B3D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4B3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B3D3C" w14:paraId="7CC1529E" w14:textId="77777777" w:rsidTr="001134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4B3D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(</w:t>
            </w:r>
            <w:r w:rsidR="00363F78" w:rsidRPr="004B3D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3D3C">
              <w:rPr>
                <w:rFonts w:ascii="Corbel" w:hAnsi="Corbel"/>
                <w:b/>
                <w:szCs w:val="24"/>
              </w:rPr>
              <w:t>Liczba pkt</w:t>
            </w:r>
            <w:r w:rsidR="00B90885" w:rsidRPr="004B3D3C">
              <w:rPr>
                <w:rFonts w:ascii="Corbel" w:hAnsi="Corbel"/>
                <w:b/>
                <w:szCs w:val="24"/>
              </w:rPr>
              <w:t>.</w:t>
            </w:r>
            <w:r w:rsidRPr="004B3D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B3D3C" w14:paraId="596EE6A2" w14:textId="77777777" w:rsidTr="00AC34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7368" w14:textId="5F313DB5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DE51B48" w:rsidR="00015B8F" w:rsidRPr="004B3D3C" w:rsidRDefault="00DC15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47A31A2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4B3D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4B3D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1.</w:t>
      </w:r>
      <w:r w:rsidR="00E22FBC" w:rsidRPr="004B3D3C">
        <w:rPr>
          <w:rFonts w:ascii="Corbel" w:hAnsi="Corbel"/>
          <w:smallCaps w:val="0"/>
          <w:szCs w:val="24"/>
        </w:rPr>
        <w:t>2</w:t>
      </w:r>
      <w:r w:rsidR="00F83B28" w:rsidRPr="004B3D3C">
        <w:rPr>
          <w:rFonts w:ascii="Corbel" w:hAnsi="Corbel"/>
          <w:smallCaps w:val="0"/>
          <w:szCs w:val="24"/>
        </w:rPr>
        <w:t>.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 xml:space="preserve">Sposób realizacji zajęć  </w:t>
      </w:r>
    </w:p>
    <w:p w14:paraId="71A6FF6E" w14:textId="3AE6E5E3" w:rsidR="00B07FBF" w:rsidRPr="004B3D3C" w:rsidRDefault="00B07FBF" w:rsidP="1D345D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</w:rPr>
      </w:pPr>
      <w:r w:rsidRPr="004B3D3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B3D3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B3D3C">
        <w:rPr>
          <w:rFonts w:ascii="Corbel" w:hAnsi="Corbel"/>
          <w:b w:val="0"/>
          <w:smallCaps w:val="0"/>
          <w:color w:val="000000" w:themeColor="text1"/>
        </w:rPr>
        <w:t>zajęcia w formie tradycyjnej lub z wykorzystaniem platformy M</w:t>
      </w:r>
      <w:r w:rsidR="4C5AA2B9" w:rsidRPr="004B3D3C">
        <w:rPr>
          <w:rFonts w:ascii="Corbel" w:hAnsi="Corbel"/>
          <w:b w:val="0"/>
          <w:smallCaps w:val="0"/>
          <w:color w:val="000000" w:themeColor="text1"/>
        </w:rPr>
        <w:t>S</w:t>
      </w:r>
      <w:r w:rsidRPr="004B3D3C">
        <w:rPr>
          <w:rFonts w:ascii="Corbel" w:hAnsi="Corbel"/>
          <w:b w:val="0"/>
          <w:smallCaps w:val="0"/>
          <w:color w:val="000000" w:themeColor="text1"/>
        </w:rPr>
        <w:t xml:space="preserve"> Teams</w:t>
      </w:r>
    </w:p>
    <w:p w14:paraId="2EA21A12" w14:textId="77777777" w:rsidR="00B07FBF" w:rsidRPr="004B3D3C" w:rsidRDefault="00B07FBF" w:rsidP="00B07F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B3D3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B3D3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AAE8A1B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7777777" w:rsidR="00E22FBC" w:rsidRPr="004B3D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1.3 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>For</w:t>
      </w:r>
      <w:r w:rsidR="00445970" w:rsidRPr="004B3D3C">
        <w:rPr>
          <w:rFonts w:ascii="Corbel" w:hAnsi="Corbel"/>
          <w:smallCaps w:val="0"/>
          <w:szCs w:val="24"/>
        </w:rPr>
        <w:t xml:space="preserve">ma zaliczenia przedmiotu </w:t>
      </w:r>
      <w:r w:rsidRPr="004B3D3C">
        <w:rPr>
          <w:rFonts w:ascii="Corbel" w:hAnsi="Corbel"/>
          <w:smallCaps w:val="0"/>
          <w:szCs w:val="24"/>
        </w:rPr>
        <w:t xml:space="preserve"> (z toku) </w:t>
      </w:r>
      <w:r w:rsidRPr="004B3D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76C391F8" w:rsidR="009C54AE" w:rsidRPr="004B3D3C" w:rsidRDefault="00113499" w:rsidP="0059124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zaliczenie z oceną</w:t>
      </w:r>
    </w:p>
    <w:p w14:paraId="15EC24CC" w14:textId="47DBF213" w:rsidR="00B07FBF" w:rsidRPr="004B3D3C" w:rsidRDefault="00B07F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142420BC" w14:textId="77777777" w:rsidTr="00591241">
        <w:trPr>
          <w:trHeight w:val="299"/>
        </w:trPr>
        <w:tc>
          <w:tcPr>
            <w:tcW w:w="9670" w:type="dxa"/>
          </w:tcPr>
          <w:p w14:paraId="21E2C81F" w14:textId="1D4D9696" w:rsidR="0085747A" w:rsidRPr="004B3D3C" w:rsidRDefault="00113499" w:rsidP="0011349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D01CE04" w14:textId="2C2E4584" w:rsidR="00591241" w:rsidRPr="004B3D3C" w:rsidRDefault="005912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2DB08C" w14:textId="21DAAB4D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EA648A" w14:textId="271FEB7C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9B65D" w14:textId="39F5B7BF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6E970" w14:textId="77777777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F0BD711" w:rsidR="0085747A" w:rsidRPr="004B3D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>3.</w:t>
      </w:r>
      <w:r w:rsidR="00113499" w:rsidRPr="004B3D3C">
        <w:rPr>
          <w:rFonts w:ascii="Corbel" w:hAnsi="Corbel"/>
          <w:szCs w:val="24"/>
        </w:rPr>
        <w:t>C</w:t>
      </w:r>
      <w:r w:rsidR="00A84C85" w:rsidRPr="004B3D3C">
        <w:rPr>
          <w:rFonts w:ascii="Corbel" w:hAnsi="Corbel"/>
          <w:szCs w:val="24"/>
        </w:rPr>
        <w:t>ele, efekty uczenia się</w:t>
      </w:r>
      <w:r w:rsidR="0085747A" w:rsidRPr="004B3D3C">
        <w:rPr>
          <w:rFonts w:ascii="Corbel" w:hAnsi="Corbel"/>
          <w:szCs w:val="24"/>
        </w:rPr>
        <w:t xml:space="preserve"> , treści </w:t>
      </w:r>
      <w:r w:rsidR="00113499" w:rsidRPr="004B3D3C">
        <w:rPr>
          <w:rFonts w:ascii="Corbel" w:hAnsi="Corbel"/>
          <w:szCs w:val="24"/>
        </w:rPr>
        <w:t>p</w:t>
      </w:r>
      <w:r w:rsidR="0085747A" w:rsidRPr="004B3D3C">
        <w:rPr>
          <w:rFonts w:ascii="Corbel" w:hAnsi="Corbel"/>
          <w:szCs w:val="24"/>
        </w:rPr>
        <w:t xml:space="preserve">rogramowe i stosowane metody </w:t>
      </w:r>
      <w:r w:rsidR="00113499" w:rsidRPr="004B3D3C">
        <w:rPr>
          <w:rFonts w:ascii="Corbel" w:hAnsi="Corbel"/>
          <w:szCs w:val="24"/>
        </w:rPr>
        <w:t>d</w:t>
      </w:r>
      <w:r w:rsidR="0085747A" w:rsidRPr="004B3D3C">
        <w:rPr>
          <w:rFonts w:ascii="Corbel" w:hAnsi="Corbel"/>
          <w:szCs w:val="24"/>
        </w:rPr>
        <w:t>ydaktyczne</w:t>
      </w:r>
    </w:p>
    <w:p w14:paraId="5385ADDF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4B3D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3.1 </w:t>
      </w:r>
      <w:r w:rsidR="00C05F44" w:rsidRPr="004B3D3C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4B3D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B3D3C" w14:paraId="40F6FEF6" w14:textId="77777777" w:rsidTr="1D345D95">
        <w:tc>
          <w:tcPr>
            <w:tcW w:w="851" w:type="dxa"/>
            <w:vAlign w:val="center"/>
          </w:tcPr>
          <w:p w14:paraId="2DBE2CA8" w14:textId="77777777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0256821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organizacjach gospodarczych.</w:t>
            </w:r>
          </w:p>
        </w:tc>
      </w:tr>
      <w:tr w:rsidR="0085747A" w:rsidRPr="004B3D3C" w14:paraId="68395BEB" w14:textId="77777777" w:rsidTr="1D345D95">
        <w:tc>
          <w:tcPr>
            <w:tcW w:w="851" w:type="dxa"/>
            <w:vAlign w:val="center"/>
          </w:tcPr>
          <w:p w14:paraId="5E9FF81C" w14:textId="4BD558C4" w:rsidR="0085747A" w:rsidRPr="004B3D3C" w:rsidRDefault="001134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3B34C653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dla ekonomicznych analiz regionalnych i korzystania z tych baz.</w:t>
            </w:r>
          </w:p>
        </w:tc>
      </w:tr>
      <w:tr w:rsidR="0085747A" w:rsidRPr="004B3D3C" w14:paraId="49488582" w14:textId="77777777" w:rsidTr="1D345D95">
        <w:tc>
          <w:tcPr>
            <w:tcW w:w="851" w:type="dxa"/>
            <w:vAlign w:val="center"/>
          </w:tcPr>
          <w:p w14:paraId="7B8847D8" w14:textId="726C43A1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3499" w:rsidRPr="004B3D3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60DA6D77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projektowania zawartości informacyjnej i</w:t>
            </w:r>
            <w:r w:rsidR="7DC5D8DC" w:rsidRPr="004B3D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b w:val="0"/>
                <w:sz w:val="24"/>
                <w:szCs w:val="24"/>
              </w:rPr>
              <w:t>funkcjonalności regionalnego portalu informacyjnego.</w:t>
            </w:r>
          </w:p>
        </w:tc>
      </w:tr>
    </w:tbl>
    <w:p w14:paraId="7E36A7C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4B3D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3.2 </w:t>
      </w:r>
      <w:r w:rsidR="001D7B54" w:rsidRPr="004B3D3C">
        <w:rPr>
          <w:rFonts w:ascii="Corbel" w:hAnsi="Corbel"/>
          <w:b/>
          <w:sz w:val="24"/>
          <w:szCs w:val="24"/>
        </w:rPr>
        <w:t xml:space="preserve">Efekty </w:t>
      </w:r>
      <w:r w:rsidR="00C05F44" w:rsidRPr="004B3D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B3D3C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4B3D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B3D3C" w14:paraId="4E6D0AB3" w14:textId="77777777" w:rsidTr="00113499">
        <w:tc>
          <w:tcPr>
            <w:tcW w:w="1679" w:type="dxa"/>
            <w:vAlign w:val="center"/>
          </w:tcPr>
          <w:p w14:paraId="76DCD677" w14:textId="77777777" w:rsidR="0085747A" w:rsidRPr="004B3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3D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11C7CF5" w14:textId="77777777" w:rsidR="0085747A" w:rsidRPr="004B3D3C" w:rsidRDefault="0085747A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6C036E9D" w:rsidR="0085747A" w:rsidRPr="004B3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91241" w:rsidRPr="004B3D3C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B3D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B3D3C" w14:paraId="2827B2A8" w14:textId="77777777" w:rsidTr="00113499">
        <w:tc>
          <w:tcPr>
            <w:tcW w:w="1679" w:type="dxa"/>
          </w:tcPr>
          <w:p w14:paraId="484041D4" w14:textId="73F2FE26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642A42D2" w14:textId="07B91BC8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57F3E817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4B3D3C" w14:paraId="17E59F00" w14:textId="77777777" w:rsidTr="00113499">
        <w:tc>
          <w:tcPr>
            <w:tcW w:w="1679" w:type="dxa"/>
          </w:tcPr>
          <w:p w14:paraId="15FDA1BD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E3286CF" w14:textId="4DBD185E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i dobiera odpowiednie źródła informacji i metody gromadzenia danych wykorzystywanych w regionalnych analizach ekonomicznych.</w:t>
            </w:r>
          </w:p>
        </w:tc>
        <w:tc>
          <w:tcPr>
            <w:tcW w:w="1865" w:type="dxa"/>
          </w:tcPr>
          <w:p w14:paraId="161F7DCB" w14:textId="1F4FE7E0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6A810D" w14:textId="367D69B5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4B3D3C" w14:paraId="5D760E3B" w14:textId="77777777" w:rsidTr="00113499">
        <w:tc>
          <w:tcPr>
            <w:tcW w:w="1679" w:type="dxa"/>
          </w:tcPr>
          <w:p w14:paraId="5F117D38" w14:textId="168A9B5B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3499" w:rsidRPr="004B3D3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3CFDAC5A" w14:textId="58301096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1EEF57DF" w14:textId="577F2CB4" w:rsidR="00222173" w:rsidRPr="004B3D3C" w:rsidRDefault="00222173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D5BDAC4" w14:textId="2825C52C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6AC9DED2" w14:textId="4A3CF0D1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72F20558" w14:textId="77777777" w:rsidTr="00113499">
        <w:tc>
          <w:tcPr>
            <w:tcW w:w="1679" w:type="dxa"/>
          </w:tcPr>
          <w:p w14:paraId="39514112" w14:textId="3BCB0274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D3A2EB2" w14:textId="367D74A4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Umie wyszukiwać i analizować dane zgromadzone w bazach danych i systemach informacyjnych.</w:t>
            </w:r>
          </w:p>
        </w:tc>
        <w:tc>
          <w:tcPr>
            <w:tcW w:w="1865" w:type="dxa"/>
          </w:tcPr>
          <w:p w14:paraId="1F65713B" w14:textId="4C09F5B6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52420F5" w14:textId="44E2D54D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C1E56BB" w14:textId="221A2428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089F2420" w14:textId="77777777" w:rsidTr="00113499">
        <w:tc>
          <w:tcPr>
            <w:tcW w:w="1679" w:type="dxa"/>
          </w:tcPr>
          <w:p w14:paraId="1CE70535" w14:textId="42CE6FDB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65BF798D" w14:textId="0A144959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rozwiązywaniu problemów w gospodarce regionalnej i lokalnej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C1F8005" w14:textId="5EBC38D7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A6F202" w14:textId="49FF9D0B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150CD5A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9F6E6" w14:textId="54A55AAB" w:rsidR="00675843" w:rsidRPr="004B3D3C" w:rsidRDefault="00675843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>3.3</w:t>
      </w:r>
      <w:r w:rsidR="0085747A" w:rsidRPr="004B3D3C">
        <w:rPr>
          <w:rFonts w:ascii="Corbel" w:hAnsi="Corbel"/>
          <w:b/>
          <w:sz w:val="24"/>
          <w:szCs w:val="24"/>
        </w:rPr>
        <w:t>T</w:t>
      </w:r>
      <w:r w:rsidR="001D7B54" w:rsidRPr="004B3D3C">
        <w:rPr>
          <w:rFonts w:ascii="Corbel" w:hAnsi="Corbel"/>
          <w:b/>
          <w:sz w:val="24"/>
          <w:szCs w:val="24"/>
        </w:rPr>
        <w:t xml:space="preserve">reści programowe </w:t>
      </w:r>
    </w:p>
    <w:p w14:paraId="6694394C" w14:textId="77777777" w:rsidR="00591241" w:rsidRPr="004B3D3C" w:rsidRDefault="00591241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A82D06" w14:textId="04F4D754" w:rsidR="0085747A" w:rsidRPr="004B3D3C" w:rsidRDefault="0085747A" w:rsidP="0059124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B3D3C">
        <w:rPr>
          <w:rFonts w:ascii="Corbel" w:hAnsi="Corbel"/>
          <w:sz w:val="24"/>
          <w:szCs w:val="24"/>
        </w:rPr>
        <w:t xml:space="preserve">, </w:t>
      </w:r>
      <w:r w:rsidRPr="004B3D3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0BEA2E4F" w14:textId="77777777" w:rsidTr="00923D7D">
        <w:tc>
          <w:tcPr>
            <w:tcW w:w="9639" w:type="dxa"/>
          </w:tcPr>
          <w:p w14:paraId="5ED42707" w14:textId="77777777" w:rsidR="0085747A" w:rsidRPr="004B3D3C" w:rsidRDefault="0085747A" w:rsidP="0059124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B3D3C" w14:paraId="27BB369E" w14:textId="77777777" w:rsidTr="00923D7D">
        <w:tc>
          <w:tcPr>
            <w:tcW w:w="9639" w:type="dxa"/>
          </w:tcPr>
          <w:p w14:paraId="31FF3C5B" w14:textId="4C733B8D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Systemy informacyjne w gospodarce regionalnej. Procesy informacyjne. Infrastruktura informacyjna współczesnej gospodarki.</w:t>
            </w:r>
          </w:p>
        </w:tc>
      </w:tr>
      <w:tr w:rsidR="0085747A" w:rsidRPr="004B3D3C" w14:paraId="132FAA24" w14:textId="77777777" w:rsidTr="00923D7D">
        <w:tc>
          <w:tcPr>
            <w:tcW w:w="9639" w:type="dxa"/>
          </w:tcPr>
          <w:p w14:paraId="542B10C8" w14:textId="79B7405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Zastosowania programu MS Access do budowy baz danych dla ekonomicznych analiz regionalnych. Importowanie danych z arkuszy kalkulacyjnych. Przygotowywanie zestawień w postaci raportów. Prezentacja danych w postaci zaawansowanych formularzy.</w:t>
            </w:r>
          </w:p>
        </w:tc>
      </w:tr>
      <w:tr w:rsidR="0085747A" w:rsidRPr="004B3D3C" w14:paraId="39021670" w14:textId="77777777" w:rsidTr="00923D7D">
        <w:tc>
          <w:tcPr>
            <w:tcW w:w="9639" w:type="dxa"/>
          </w:tcPr>
          <w:p w14:paraId="269EE69F" w14:textId="5149D2F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Zasady korzystania z serwerów baz danych SQL. Tworzenie baz danych, wyszukiwanie informacji i analiza danych za pomocą strukturalnego języka zapytań SQL.</w:t>
            </w:r>
          </w:p>
        </w:tc>
      </w:tr>
      <w:tr w:rsidR="00133500" w:rsidRPr="004B3D3C" w14:paraId="4A382A9E" w14:textId="77777777" w:rsidTr="00923D7D">
        <w:tc>
          <w:tcPr>
            <w:tcW w:w="9639" w:type="dxa"/>
          </w:tcPr>
          <w:p w14:paraId="6DE6CC4A" w14:textId="37EFE33F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Systemy informacji przestrzennej. Typologia i dziedziny zastosowań.  </w:t>
            </w:r>
          </w:p>
        </w:tc>
      </w:tr>
      <w:tr w:rsidR="00133500" w:rsidRPr="004B3D3C" w14:paraId="788E62A1" w14:textId="77777777" w:rsidTr="00923D7D">
        <w:tc>
          <w:tcPr>
            <w:tcW w:w="9639" w:type="dxa"/>
          </w:tcPr>
          <w:p w14:paraId="24840A5D" w14:textId="79CE5C38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lastRenderedPageBreak/>
              <w:t>Regionalne systemy informacji gospodarczej. Treści informacyjne oraz usługi interaktywne w systemach regionalnych. Zasady tworzenia regionalnych portali informacyjnych.</w:t>
            </w:r>
          </w:p>
        </w:tc>
      </w:tr>
    </w:tbl>
    <w:p w14:paraId="202394C4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DB510A" w14:textId="014A8D1A" w:rsidR="0085747A" w:rsidRPr="004B3D3C" w:rsidRDefault="009F4610" w:rsidP="0059124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3.4 Metody dydaktyczne</w:t>
      </w:r>
    </w:p>
    <w:p w14:paraId="5BE8AA3A" w14:textId="77777777" w:rsidR="00133500" w:rsidRPr="004B3D3C" w:rsidRDefault="00133500" w:rsidP="0059124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laboratorium. Przygotowanie projektów.</w:t>
      </w:r>
    </w:p>
    <w:p w14:paraId="03815CED" w14:textId="77777777" w:rsidR="00E960BB" w:rsidRPr="004B3D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4B3D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 </w:t>
      </w:r>
      <w:r w:rsidR="0085747A" w:rsidRPr="004B3D3C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4B3D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4B3D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B3D3C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B3D3C" w14:paraId="5B7ADF54" w14:textId="77777777" w:rsidTr="00133500">
        <w:tc>
          <w:tcPr>
            <w:tcW w:w="1962" w:type="dxa"/>
            <w:vAlign w:val="center"/>
          </w:tcPr>
          <w:p w14:paraId="3846B9AA" w14:textId="77777777" w:rsidR="0085747A" w:rsidRPr="004B3D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6D78A16E" w:rsidR="0085747A" w:rsidRPr="004B3D3C" w:rsidRDefault="00F974D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599D233D" w:rsidR="0085747A" w:rsidRPr="004B3D3C" w:rsidRDefault="0085747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81D13" w:rsidRPr="004B3D3C" w14:paraId="0E961A27" w14:textId="77777777" w:rsidTr="00133500">
        <w:tc>
          <w:tcPr>
            <w:tcW w:w="1962" w:type="dxa"/>
          </w:tcPr>
          <w:p w14:paraId="13D6930D" w14:textId="50ED57D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14A231F0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opracowanie</w:t>
            </w:r>
          </w:p>
        </w:tc>
        <w:tc>
          <w:tcPr>
            <w:tcW w:w="2117" w:type="dxa"/>
          </w:tcPr>
          <w:p w14:paraId="4A9D4613" w14:textId="140F133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6F877357" w14:textId="77777777" w:rsidTr="00133500">
        <w:tc>
          <w:tcPr>
            <w:tcW w:w="1962" w:type="dxa"/>
          </w:tcPr>
          <w:p w14:paraId="2F75F614" w14:textId="68BBCD0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B6E21AC" w14:textId="6ECDB495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</w:t>
            </w:r>
            <w:r w:rsidRPr="004B3D3C">
              <w:t xml:space="preserve">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kolokwium, opracowanie </w:t>
            </w:r>
          </w:p>
        </w:tc>
        <w:tc>
          <w:tcPr>
            <w:tcW w:w="2117" w:type="dxa"/>
          </w:tcPr>
          <w:p w14:paraId="2B0EBD78" w14:textId="216010C6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22D52685" w14:textId="77777777" w:rsidTr="00133500">
        <w:tc>
          <w:tcPr>
            <w:tcW w:w="1962" w:type="dxa"/>
          </w:tcPr>
          <w:p w14:paraId="643CC9B6" w14:textId="07B4BAB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B133ECF" w14:textId="6DBB4D88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C5D500E" w14:textId="7D704AD3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EA98976" w14:textId="77777777" w:rsidTr="00133500">
        <w:tc>
          <w:tcPr>
            <w:tcW w:w="1962" w:type="dxa"/>
          </w:tcPr>
          <w:p w14:paraId="490E76A7" w14:textId="65C590DF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AEAC660" w14:textId="5582257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2BC92552" w14:textId="57F38B1E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C176812" w14:textId="77777777" w:rsidTr="00133500">
        <w:tc>
          <w:tcPr>
            <w:tcW w:w="1962" w:type="dxa"/>
          </w:tcPr>
          <w:p w14:paraId="44961329" w14:textId="2C3C4DF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C69D8FF" w14:textId="322C521E" w:rsidR="00081D13" w:rsidRPr="004B3D3C" w:rsidRDefault="00EB0599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B684F5" w14:textId="352CF184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A60CD23" w14:textId="77777777" w:rsidR="00923D7D" w:rsidRPr="004B3D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4B3D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4.2 </w:t>
      </w:r>
      <w:r w:rsidR="0085747A" w:rsidRPr="004B3D3C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7A4E5AB4" w14:textId="77777777" w:rsidTr="1D345D95">
        <w:tc>
          <w:tcPr>
            <w:tcW w:w="9670" w:type="dxa"/>
          </w:tcPr>
          <w:p w14:paraId="2FB628F7" w14:textId="43579BAB" w:rsidR="0085747A" w:rsidRPr="004B3D3C" w:rsidRDefault="1EF79866" w:rsidP="1D345D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B3D3C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ze </w:t>
            </w:r>
            <w:r w:rsidR="7E4A0AFE" w:rsidRPr="004B3D3C">
              <w:rPr>
                <w:rFonts w:ascii="Corbel" w:hAnsi="Corbel"/>
                <w:b w:val="0"/>
                <w:smallCaps w:val="0"/>
              </w:rPr>
              <w:t>kolokwi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ów oraz przygotowanie i zaliczenie projektu i opracowania/prezentacji na podany przez prowadzącego temat. Oceny ze </w:t>
            </w:r>
            <w:r w:rsidR="1FD529BA" w:rsidRPr="004B3D3C">
              <w:rPr>
                <w:rFonts w:ascii="Corbel" w:hAnsi="Corbel"/>
                <w:b w:val="0"/>
                <w:smallCaps w:val="0"/>
              </w:rPr>
              <w:t xml:space="preserve">kolokwiów, 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projektu </w:t>
            </w:r>
            <w:r w:rsidR="051F6A0D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i opracowania/prezentacji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ustalane są na podstawie liczby uzyskanych punktów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: [0%-5</w:t>
            </w:r>
            <w:r w:rsidR="076F660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%) – ndst, [5</w:t>
            </w:r>
            <w:r w:rsidR="62DF204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%-6</w:t>
            </w:r>
            <w:r w:rsidR="2F9AD514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%) – dst, [6</w:t>
            </w:r>
            <w:r w:rsidR="5BF78A0A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%-7</w:t>
            </w:r>
            <w:r w:rsidR="2DCBC147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%) – dst plus, [7</w:t>
            </w:r>
            <w:r w:rsidR="5C2CED3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%-8</w:t>
            </w:r>
            <w:r w:rsidR="09103A4E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%) – db, [8</w:t>
            </w:r>
            <w:r w:rsidR="633D602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%-91%) db plus, [91%-100%)] – bdb. Na podstawie średniej arytmetycznej ważonej uzyskanych ocen (kolokwi</w:t>
            </w:r>
            <w:r w:rsidR="60C8AC3C" w:rsidRPr="004B3D3C">
              <w:rPr>
                <w:rFonts w:ascii="Corbel" w:hAnsi="Corbel"/>
                <w:b w:val="0"/>
                <w:smallCaps w:val="0"/>
              </w:rPr>
              <w:t>a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– 0,</w:t>
            </w:r>
            <w:r w:rsidR="003859DE" w:rsidRPr="004B3D3C">
              <w:rPr>
                <w:rFonts w:ascii="Corbel" w:hAnsi="Corbel"/>
                <w:b w:val="0"/>
                <w:smallCaps w:val="0"/>
              </w:rPr>
              <w:t>5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projekt – 0,</w:t>
            </w:r>
            <w:r w:rsidR="5687E313" w:rsidRPr="004B3D3C">
              <w:rPr>
                <w:rFonts w:ascii="Corbel" w:hAnsi="Corbel"/>
                <w:b w:val="0"/>
                <w:smallCaps w:val="0"/>
              </w:rPr>
              <w:t>3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opracowanie – 0,2) ustalana jest ocena końcowa na zaliczenie.</w:t>
            </w:r>
          </w:p>
        </w:tc>
      </w:tr>
    </w:tbl>
    <w:p w14:paraId="2AFA9677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4B3D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5. </w:t>
      </w:r>
      <w:r w:rsidR="00C61DC5" w:rsidRPr="004B3D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B3D3C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B3D3C" w14:paraId="7B0B78F4" w14:textId="77777777" w:rsidTr="00923D7D">
        <w:tc>
          <w:tcPr>
            <w:tcW w:w="4962" w:type="dxa"/>
          </w:tcPr>
          <w:p w14:paraId="033BE171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G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B3D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B3D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B3D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B3D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C174851" w:rsidR="0085747A" w:rsidRPr="004B3D3C" w:rsidRDefault="00DC15B7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4B3D3C" w14:paraId="1163CDD9" w14:textId="77777777" w:rsidTr="00923D7D">
        <w:tc>
          <w:tcPr>
            <w:tcW w:w="4962" w:type="dxa"/>
          </w:tcPr>
          <w:p w14:paraId="022C1CA2" w14:textId="7777777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019B660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41A5D3CA" w:rsidR="00C61DC5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B3D3C" w14:paraId="5AB23275" w14:textId="77777777" w:rsidTr="00923D7D">
        <w:tc>
          <w:tcPr>
            <w:tcW w:w="4962" w:type="dxa"/>
          </w:tcPr>
          <w:p w14:paraId="7CA7318B" w14:textId="4E3A08F4" w:rsidR="00C61DC5" w:rsidRPr="004B3D3C" w:rsidRDefault="00C61DC5" w:rsidP="001F71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F714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43855" w:rsidRPr="004B3D3C">
              <w:t xml:space="preserve"> </w:t>
            </w:r>
            <w:r w:rsidR="00643855" w:rsidRPr="004B3D3C">
              <w:rPr>
                <w:rFonts w:ascii="Corbel" w:hAnsi="Corbel"/>
                <w:sz w:val="24"/>
                <w:szCs w:val="24"/>
              </w:rPr>
              <w:t>i do kolokwium, napisanie opracowania, przygotowanie projektu</w:t>
            </w:r>
            <w:r w:rsidRPr="004B3D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AE59010" w:rsidR="00C61DC5" w:rsidRPr="004B3D3C" w:rsidRDefault="00DC15B7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4B3D3C" w14:paraId="33881427" w14:textId="77777777" w:rsidTr="00923D7D">
        <w:tc>
          <w:tcPr>
            <w:tcW w:w="4962" w:type="dxa"/>
          </w:tcPr>
          <w:p w14:paraId="0146A227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2DFC6C7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B3D3C" w14:paraId="02030E78" w14:textId="77777777" w:rsidTr="00923D7D">
        <w:tc>
          <w:tcPr>
            <w:tcW w:w="4962" w:type="dxa"/>
          </w:tcPr>
          <w:p w14:paraId="0679EFD4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5DD979B0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B3D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B3D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48BE64B7" w:rsidR="003E1941" w:rsidRPr="004B3D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A960C" w14:textId="3BCB34D5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B6AD7C" w14:textId="642A73A4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A355AF" w14:textId="77777777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4B3D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6. </w:t>
      </w:r>
      <w:r w:rsidR="0085747A" w:rsidRPr="004B3D3C">
        <w:rPr>
          <w:rFonts w:ascii="Corbel" w:hAnsi="Corbel"/>
          <w:smallCaps w:val="0"/>
          <w:szCs w:val="24"/>
        </w:rPr>
        <w:t>PRAKTYKI ZAWO</w:t>
      </w:r>
      <w:r w:rsidR="009D3F3B" w:rsidRPr="004B3D3C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B3D3C" w14:paraId="688F191A" w14:textId="77777777" w:rsidTr="00591241">
        <w:trPr>
          <w:trHeight w:val="397"/>
        </w:trPr>
        <w:tc>
          <w:tcPr>
            <w:tcW w:w="4082" w:type="dxa"/>
          </w:tcPr>
          <w:p w14:paraId="6E9C86E6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F02383" w14:textId="47D5FA96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B3D3C" w14:paraId="1E474337" w14:textId="77777777" w:rsidTr="00591241">
        <w:trPr>
          <w:trHeight w:val="397"/>
        </w:trPr>
        <w:tc>
          <w:tcPr>
            <w:tcW w:w="4082" w:type="dxa"/>
          </w:tcPr>
          <w:p w14:paraId="54C2E358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3988C32" w14:textId="76FB2F9F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4B3D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7. </w:t>
      </w:r>
      <w:r w:rsidR="0085747A" w:rsidRPr="004B3D3C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B3D3C" w14:paraId="323FC3CF" w14:textId="77777777" w:rsidTr="00012DDF">
        <w:trPr>
          <w:trHeight w:val="397"/>
        </w:trPr>
        <w:tc>
          <w:tcPr>
            <w:tcW w:w="9497" w:type="dxa"/>
          </w:tcPr>
          <w:p w14:paraId="67634DE4" w14:textId="77777777" w:rsidR="00643855" w:rsidRPr="004B3D3C" w:rsidRDefault="00643855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EF66F53" w14:textId="77777777" w:rsid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  <w:r w:rsidR="00012DDF"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4455AC" w14:textId="77777777" w:rsid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 D., Szeliga M., Access 2016 PL, Helion, Gliwice 2016.</w:t>
            </w:r>
          </w:p>
          <w:p w14:paraId="588CF27E" w14:textId="00978134" w:rsidR="00643855" w:rsidRP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Rockoff L., Język SQL: przyjazny podręcznik, Helion, Gliwice 2014.</w:t>
            </w:r>
          </w:p>
        </w:tc>
      </w:tr>
      <w:tr w:rsidR="0085747A" w:rsidRPr="004B3D3C" w14:paraId="010E3016" w14:textId="77777777" w:rsidTr="00012DDF">
        <w:trPr>
          <w:trHeight w:val="397"/>
        </w:trPr>
        <w:tc>
          <w:tcPr>
            <w:tcW w:w="9497" w:type="dxa"/>
          </w:tcPr>
          <w:p w14:paraId="6A673208" w14:textId="77777777" w:rsidR="00883FF4" w:rsidRPr="004B3D3C" w:rsidRDefault="0085747A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0E3CD03" w14:textId="77777777" w:rsidR="001F714A" w:rsidRDefault="00883FF4" w:rsidP="001F71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Łukasik-Makowska B., Sala J., Portal lokalny.20 kroków do użytecznego serwisu internetowego gminy, regionu, miejscowości, Fundacja Wspomagania Wsi, Warszawa 2011.</w:t>
            </w:r>
          </w:p>
          <w:p w14:paraId="5347B596" w14:textId="0E702FBB" w:rsidR="00643855" w:rsidRPr="001F714A" w:rsidRDefault="00883FF4" w:rsidP="001F71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McFedries P., Access 2007 PL. Formuły, raporty, kwerendy. Rozwiązania w biznesie, PWN, 2009.</w:t>
            </w:r>
          </w:p>
        </w:tc>
      </w:tr>
    </w:tbl>
    <w:p w14:paraId="18576162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38D5A" w14:textId="77777777" w:rsidR="00381379" w:rsidRDefault="00381379" w:rsidP="00C16ABF">
      <w:pPr>
        <w:spacing w:after="0" w:line="240" w:lineRule="auto"/>
      </w:pPr>
      <w:r>
        <w:separator/>
      </w:r>
    </w:p>
  </w:endnote>
  <w:endnote w:type="continuationSeparator" w:id="0">
    <w:p w14:paraId="16F2BB34" w14:textId="77777777" w:rsidR="00381379" w:rsidRDefault="003813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3789C" w14:textId="77777777" w:rsidR="00381379" w:rsidRDefault="00381379" w:rsidP="00C16ABF">
      <w:pPr>
        <w:spacing w:after="0" w:line="240" w:lineRule="auto"/>
      </w:pPr>
      <w:r>
        <w:separator/>
      </w:r>
    </w:p>
  </w:footnote>
  <w:footnote w:type="continuationSeparator" w:id="0">
    <w:p w14:paraId="74C4E10B" w14:textId="77777777" w:rsidR="00381379" w:rsidRDefault="00381379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0B2EB5"/>
    <w:multiLevelType w:val="hybridMultilevel"/>
    <w:tmpl w:val="33DE2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CB7"/>
    <w:multiLevelType w:val="hybridMultilevel"/>
    <w:tmpl w:val="C5D63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C4FF3"/>
    <w:multiLevelType w:val="hybridMultilevel"/>
    <w:tmpl w:val="C2E41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54D34"/>
    <w:multiLevelType w:val="hybridMultilevel"/>
    <w:tmpl w:val="46EA1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53"/>
    <w:rsid w:val="000048FD"/>
    <w:rsid w:val="000077B4"/>
    <w:rsid w:val="00012DDF"/>
    <w:rsid w:val="00015B8F"/>
    <w:rsid w:val="00022ECE"/>
    <w:rsid w:val="00042A51"/>
    <w:rsid w:val="00042D2E"/>
    <w:rsid w:val="00044C82"/>
    <w:rsid w:val="00070ED6"/>
    <w:rsid w:val="000742DC"/>
    <w:rsid w:val="00081D1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499"/>
    <w:rsid w:val="00124BFF"/>
    <w:rsid w:val="0012560E"/>
    <w:rsid w:val="00127108"/>
    <w:rsid w:val="0013350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714A"/>
    <w:rsid w:val="002144C0"/>
    <w:rsid w:val="00215FA7"/>
    <w:rsid w:val="0022217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2D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379"/>
    <w:rsid w:val="003859D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3C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1241"/>
    <w:rsid w:val="0059484D"/>
    <w:rsid w:val="005A0855"/>
    <w:rsid w:val="005A133C"/>
    <w:rsid w:val="005A3196"/>
    <w:rsid w:val="005C080F"/>
    <w:rsid w:val="005C1175"/>
    <w:rsid w:val="005C55E5"/>
    <w:rsid w:val="005C696A"/>
    <w:rsid w:val="005E6E85"/>
    <w:rsid w:val="005F31D2"/>
    <w:rsid w:val="0061029B"/>
    <w:rsid w:val="00610F1A"/>
    <w:rsid w:val="00617230"/>
    <w:rsid w:val="00621CE1"/>
    <w:rsid w:val="00627FC9"/>
    <w:rsid w:val="00643855"/>
    <w:rsid w:val="00647FA8"/>
    <w:rsid w:val="00650C5F"/>
    <w:rsid w:val="00654934"/>
    <w:rsid w:val="006620D9"/>
    <w:rsid w:val="00671958"/>
    <w:rsid w:val="00675843"/>
    <w:rsid w:val="006946EB"/>
    <w:rsid w:val="00696477"/>
    <w:rsid w:val="006C0B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F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45"/>
    <w:rsid w:val="009508DF"/>
    <w:rsid w:val="00950DAC"/>
    <w:rsid w:val="00954A07"/>
    <w:rsid w:val="00970EDA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FBF"/>
    <w:rsid w:val="00B135B1"/>
    <w:rsid w:val="00B3130B"/>
    <w:rsid w:val="00B40ADB"/>
    <w:rsid w:val="00B4231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4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5B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599"/>
    <w:rsid w:val="00EC4899"/>
    <w:rsid w:val="00ED03AB"/>
    <w:rsid w:val="00ED32D2"/>
    <w:rsid w:val="00EE32DE"/>
    <w:rsid w:val="00EE5457"/>
    <w:rsid w:val="00F070AB"/>
    <w:rsid w:val="00F17567"/>
    <w:rsid w:val="00F27A7B"/>
    <w:rsid w:val="00F3114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098D"/>
    <w:rsid w:val="02E9D9EE"/>
    <w:rsid w:val="051F6A0D"/>
    <w:rsid w:val="076F660C"/>
    <w:rsid w:val="09103A4E"/>
    <w:rsid w:val="0CD48433"/>
    <w:rsid w:val="18C731CE"/>
    <w:rsid w:val="1D345D95"/>
    <w:rsid w:val="1EF79866"/>
    <w:rsid w:val="1FD529BA"/>
    <w:rsid w:val="2DCBC147"/>
    <w:rsid w:val="2F9AD514"/>
    <w:rsid w:val="468D5956"/>
    <w:rsid w:val="4C1EC840"/>
    <w:rsid w:val="4C5AA2B9"/>
    <w:rsid w:val="50423E6F"/>
    <w:rsid w:val="5687E313"/>
    <w:rsid w:val="5BF78A0A"/>
    <w:rsid w:val="5C2CED3C"/>
    <w:rsid w:val="60C8AC3C"/>
    <w:rsid w:val="62DF2045"/>
    <w:rsid w:val="633D6025"/>
    <w:rsid w:val="6DC662C5"/>
    <w:rsid w:val="7488AEE1"/>
    <w:rsid w:val="7C93C0C6"/>
    <w:rsid w:val="7DC5D8DC"/>
    <w:rsid w:val="7E4A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E3616D-D56D-43EE-87A2-AC4A85D7A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37549-377E-481C-A923-FBC705CA2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33883-FBA5-4D7C-88FC-92986C3D1E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9C4A44-F4EF-4EDA-A333-2C77504253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845</Words>
  <Characters>5073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2020-12-14T00:41:00Z</dcterms:created>
  <dcterms:modified xsi:type="dcterms:W3CDTF">2020-12-14T00:41:00Z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